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BF" w:rsidRDefault="00937F5E" w:rsidP="00937F5E">
      <w:pPr>
        <w:spacing w:after="21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6"/>
          <w:szCs w:val="36"/>
        </w:rPr>
      </w:pPr>
      <w:r w:rsidRPr="00D043DD">
        <w:rPr>
          <w:rFonts w:ascii="Times New Roman" w:eastAsia="Times New Roman" w:hAnsi="Times New Roman" w:cs="Times New Roman"/>
          <w:b/>
          <w:bCs/>
          <w:color w:val="2F2F2F"/>
          <w:kern w:val="36"/>
          <w:sz w:val="36"/>
          <w:szCs w:val="36"/>
        </w:rPr>
        <w:t>Job Description</w:t>
      </w:r>
    </w:p>
    <w:p w:rsidR="00BE32E3" w:rsidRDefault="00BE32E3" w:rsidP="00BE3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North Coast Labs</w:t>
      </w:r>
    </w:p>
    <w:p w:rsidR="00BE32E3" w:rsidRDefault="00BE32E3" w:rsidP="00BE3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Adrian, Michigan</w:t>
      </w:r>
    </w:p>
    <w:p w:rsidR="00AC72C3" w:rsidRDefault="00AC72C3" w:rsidP="00BE3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info@nctl.com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ask questions or apply.</w:t>
      </w:r>
    </w:p>
    <w:p w:rsidR="00BE32E3" w:rsidRDefault="00BE32E3" w:rsidP="00BE3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6CBF" w:rsidRPr="00D043DD" w:rsidRDefault="00BB178E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  <w:t xml:space="preserve">Instrumentation </w:t>
      </w:r>
      <w:r w:rsidR="007E4003"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  <w:t>Chemist</w:t>
      </w:r>
    </w:p>
    <w:p w:rsidR="00B21A5B" w:rsidRPr="00B21A5B" w:rsidRDefault="004C30AB" w:rsidP="00B2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Job Summary</w:t>
      </w:r>
      <w:r w:rsidR="004C6CBF"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B21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bookmarkStart w:id="0" w:name="_GoBack"/>
      <w:bookmarkEnd w:id="0"/>
      <w:r w:rsidR="00DC70AF">
        <w:rPr>
          <w:rFonts w:ascii="Times New Roman" w:hAnsi="Times New Roman" w:cs="Times New Roman"/>
          <w:sz w:val="24"/>
          <w:szCs w:val="24"/>
        </w:rPr>
        <w:t>Our team is looking for an</w:t>
      </w:r>
      <w:r w:rsidR="007A618E">
        <w:rPr>
          <w:rFonts w:ascii="Times New Roman" w:hAnsi="Times New Roman" w:cs="Times New Roman"/>
          <w:sz w:val="24"/>
          <w:szCs w:val="24"/>
        </w:rPr>
        <w:t xml:space="preserve"> </w:t>
      </w:r>
      <w:r w:rsidR="00E351F7">
        <w:rPr>
          <w:rFonts w:ascii="Times New Roman" w:hAnsi="Times New Roman" w:cs="Times New Roman"/>
          <w:sz w:val="24"/>
          <w:szCs w:val="24"/>
        </w:rPr>
        <w:t xml:space="preserve">Instrumentation </w:t>
      </w:r>
      <w:r w:rsidR="00DC70AF">
        <w:rPr>
          <w:rFonts w:ascii="Times New Roman" w:hAnsi="Times New Roman" w:cs="Times New Roman"/>
          <w:sz w:val="24"/>
          <w:szCs w:val="24"/>
        </w:rPr>
        <w:t>Chemist to perform</w:t>
      </w:r>
      <w:r w:rsidR="0060543C">
        <w:rPr>
          <w:rFonts w:ascii="Times New Roman" w:hAnsi="Times New Roman" w:cs="Times New Roman"/>
          <w:sz w:val="24"/>
          <w:szCs w:val="24"/>
        </w:rPr>
        <w:t xml:space="preserve"> analytical testing</w:t>
      </w:r>
      <w:r w:rsidR="00E351F7">
        <w:rPr>
          <w:rFonts w:ascii="Times New Roman" w:hAnsi="Times New Roman" w:cs="Times New Roman"/>
          <w:sz w:val="24"/>
          <w:szCs w:val="24"/>
        </w:rPr>
        <w:t xml:space="preserve"> on </w:t>
      </w:r>
      <w:r w:rsidR="00382679">
        <w:rPr>
          <w:rFonts w:ascii="Times New Roman" w:hAnsi="Times New Roman" w:cs="Times New Roman"/>
          <w:sz w:val="24"/>
          <w:szCs w:val="24"/>
        </w:rPr>
        <w:t xml:space="preserve">customer </w:t>
      </w:r>
      <w:r w:rsidR="00E351F7">
        <w:rPr>
          <w:rFonts w:ascii="Times New Roman" w:hAnsi="Times New Roman" w:cs="Times New Roman"/>
          <w:sz w:val="24"/>
          <w:szCs w:val="24"/>
        </w:rPr>
        <w:t>samples</w:t>
      </w:r>
      <w:r w:rsidR="0060543C">
        <w:rPr>
          <w:rFonts w:ascii="Times New Roman" w:hAnsi="Times New Roman" w:cs="Times New Roman"/>
          <w:sz w:val="24"/>
          <w:szCs w:val="24"/>
        </w:rPr>
        <w:t xml:space="preserve"> according to approved laboratory methods</w:t>
      </w:r>
      <w:r w:rsidR="009114F5">
        <w:rPr>
          <w:rFonts w:ascii="Times New Roman" w:hAnsi="Times New Roman" w:cs="Times New Roman"/>
          <w:sz w:val="24"/>
          <w:szCs w:val="24"/>
        </w:rPr>
        <w:t xml:space="preserve"> using</w:t>
      </w:r>
      <w:r w:rsidR="00421A86">
        <w:rPr>
          <w:rFonts w:ascii="Times New Roman" w:hAnsi="Times New Roman" w:cs="Times New Roman"/>
          <w:sz w:val="24"/>
          <w:szCs w:val="24"/>
        </w:rPr>
        <w:t xml:space="preserve"> proper analytical technique and</w:t>
      </w:r>
      <w:r w:rsidR="009114F5">
        <w:rPr>
          <w:rFonts w:ascii="Times New Roman" w:hAnsi="Times New Roman" w:cs="Times New Roman"/>
          <w:sz w:val="24"/>
          <w:szCs w:val="24"/>
        </w:rPr>
        <w:t xml:space="preserve"> advanced instrumentation.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Specific Responsibilities: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Perform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analytical tests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advanced instrumentation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following </w:t>
      </w:r>
      <w:r>
        <w:rPr>
          <w:rFonts w:ascii="Times New Roman" w:eastAsia="Calibri" w:hAnsi="Times New Roman" w:cs="Times New Roman"/>
          <w:sz w:val="24"/>
          <w:szCs w:val="24"/>
        </w:rPr>
        <w:t>laboratory standard operating procedures and ensuring adherence to quality assurance and quality control requirements.</w:t>
      </w:r>
    </w:p>
    <w:p w:rsidR="009F1A4F" w:rsidRDefault="009F1A4F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Assess data compliance and validity using established quality assurance and quality control protocol to ensure that all work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is performed and documented properly and in compliance with internal procedures and regulatory requirements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Use the laboratory’s Laboratory Information Management System (LIMS) to report results obtained from various analyses.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Perform </w:t>
      </w:r>
      <w:r w:rsidR="009114F5">
        <w:rPr>
          <w:rFonts w:ascii="Times New Roman" w:eastAsia="Calibri" w:hAnsi="Times New Roman" w:cs="Times New Roman"/>
          <w:sz w:val="24"/>
          <w:szCs w:val="24"/>
        </w:rPr>
        <w:t>v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alidation, </w:t>
      </w:r>
      <w:r>
        <w:rPr>
          <w:rFonts w:ascii="Times New Roman" w:eastAsia="Calibri" w:hAnsi="Times New Roman" w:cs="Times New Roman"/>
          <w:sz w:val="24"/>
          <w:szCs w:val="24"/>
        </w:rPr>
        <w:t>tro</w:t>
      </w:r>
      <w:r w:rsidR="00E96434">
        <w:rPr>
          <w:rFonts w:ascii="Times New Roman" w:eastAsia="Calibri" w:hAnsi="Times New Roman" w:cs="Times New Roman"/>
          <w:sz w:val="24"/>
          <w:szCs w:val="24"/>
        </w:rPr>
        <w:t>ubleshooting, and maintenance on</w:t>
      </w:r>
      <w:r w:rsidR="009114F5">
        <w:rPr>
          <w:rFonts w:ascii="Times New Roman" w:eastAsia="Calibri" w:hAnsi="Times New Roman" w:cs="Times New Roman"/>
          <w:sz w:val="24"/>
          <w:szCs w:val="24"/>
        </w:rPr>
        <w:t xml:space="preserve"> new and existing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advanced instrumentation.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0687" w:rsidRDefault="00E96434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 training for the laboratory staff on analytical methods and instrumentation.</w:t>
      </w:r>
      <w:r w:rsid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0687" w:rsidRP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Perform </w:t>
      </w:r>
      <w:r w:rsidRPr="00670687">
        <w:rPr>
          <w:rFonts w:ascii="Times New Roman" w:eastAsia="Calibri" w:hAnsi="Times New Roman" w:cs="Times New Roman"/>
          <w:sz w:val="24"/>
          <w:szCs w:val="24"/>
        </w:rPr>
        <w:t>new method development and validation under the guidance of the Scientific Director.</w:t>
      </w:r>
    </w:p>
    <w:p w:rsidR="00670687" w:rsidRDefault="00E96434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ssist </w:t>
      </w:r>
      <w:r w:rsidR="00D027C3">
        <w:rPr>
          <w:rFonts w:ascii="Times New Roman" w:eastAsia="Calibri" w:hAnsi="Times New Roman" w:cs="Times New Roman"/>
          <w:sz w:val="24"/>
          <w:szCs w:val="24"/>
        </w:rPr>
        <w:t>the Scientific Director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 with project management and other direct analytical needs of the laboratory as needed.</w:t>
      </w:r>
    </w:p>
    <w:p w:rsidR="009F3086" w:rsidRPr="00670687" w:rsidRDefault="009F3086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 with Scientific Director prepare and review laboratory standard operating procedures (SOPs), forms, and other documentation related to chemical and instrumental analysis.</w:t>
      </w:r>
    </w:p>
    <w:p w:rsidR="00670687" w:rsidRPr="00670687" w:rsidRDefault="00D027C3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Evaluate laboratory methods, processes, and instrumentation to identify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 areas of improvement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development.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B95" w:rsidRPr="000B05C6" w:rsidRDefault="00C40B95" w:rsidP="00761458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C6CBF" w:rsidRPr="000B05C6" w:rsidRDefault="004C6CBF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182642"/>
          <w:sz w:val="24"/>
          <w:szCs w:val="24"/>
        </w:rPr>
        <w:t>Job Requirements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 Knowledge, Skills &amp; Abilities:</w:t>
      </w:r>
    </w:p>
    <w:p w:rsidR="00E40A3E" w:rsidRDefault="00E40A3E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Ability to solve complex problems using scientific and quality based troubleshooting techniques.</w:t>
      </w:r>
    </w:p>
    <w:p w:rsidR="00A62627" w:rsidRDefault="00A62627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Proficient in the operation and troubleshooting techniques of various types of advanced instrumentation such as HPLC, GCMS, LCMSMS, </w:t>
      </w:r>
      <w:r w:rsidR="00E13555">
        <w:rPr>
          <w:rFonts w:ascii="Times New Roman" w:eastAsia="Calibri" w:hAnsi="Times New Roman" w:cs="Times New Roman"/>
          <w:sz w:val="24"/>
          <w:szCs w:val="24"/>
        </w:rPr>
        <w:t xml:space="preserve">ICP-OES, </w:t>
      </w:r>
      <w:r>
        <w:rPr>
          <w:rFonts w:ascii="Times New Roman" w:eastAsia="Calibri" w:hAnsi="Times New Roman" w:cs="Times New Roman"/>
          <w:sz w:val="24"/>
          <w:szCs w:val="24"/>
        </w:rPr>
        <w:t>and ICPMS.</w:t>
      </w:r>
    </w:p>
    <w:p w:rsidR="003360FF" w:rsidRPr="003360FF" w:rsidRDefault="003360FF" w:rsidP="003360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critically analyze and interpret data, including a chromatograph and mass spectrum.</w:t>
      </w:r>
    </w:p>
    <w:p w:rsidR="00CA2AC4" w:rsidRDefault="00CA2AC4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Strong understanding of quality control procedures necessary for </w:t>
      </w:r>
      <w:r w:rsidR="00E13555">
        <w:rPr>
          <w:rFonts w:ascii="Times New Roman" w:eastAsia="Calibri" w:hAnsi="Times New Roman" w:cs="Times New Roman"/>
          <w:sz w:val="24"/>
          <w:szCs w:val="24"/>
        </w:rPr>
        <w:t>validation of analytical data, keeping detailed and accurate records.</w:t>
      </w:r>
    </w:p>
    <w:p w:rsidR="005C5A2A" w:rsidRPr="003360FF" w:rsidRDefault="00A62627" w:rsidP="003360FF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4BA">
        <w:rPr>
          <w:rFonts w:ascii="Times New Roman" w:eastAsia="Calibri" w:hAnsi="Times New Roman" w:cs="Times New Roman"/>
          <w:sz w:val="24"/>
          <w:szCs w:val="24"/>
        </w:rPr>
        <w:t>Proficient with electronic applications including MS Word, MS Excel, etc.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 Qualifications:</w:t>
      </w:r>
    </w:p>
    <w:p w:rsidR="003360FF" w:rsidRPr="00903EC6" w:rsidRDefault="00E22498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Bachelor’s Degree from a four-year accredited college or university</w:t>
      </w:r>
      <w:r w:rsidR="00B16C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</w:t>
      </w:r>
      <w:r w:rsidR="00B56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chemical, environmental, or biological sciences</w:t>
      </w:r>
      <w:r w:rsidR="00E135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</w:t>
      </w:r>
      <w:r w:rsidR="00903EC6">
        <w:rPr>
          <w:rFonts w:ascii="Times New Roman" w:eastAsia="Times New Roman" w:hAnsi="Times New Roman" w:cs="Times New Roman"/>
          <w:sz w:val="24"/>
          <w:szCs w:val="24"/>
        </w:rPr>
        <w:t xml:space="preserve"> at least four (4</w:t>
      </w:r>
      <w:r w:rsidR="00E13555" w:rsidRPr="003360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3360FF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8761EE" w:rsidRPr="003360FF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proofErr w:type="spellEnd"/>
      <w:r w:rsidR="00E13555" w:rsidRPr="00336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35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using advanced instrumentation such as </w:t>
      </w:r>
      <w:r w:rsidR="00E13555">
        <w:rPr>
          <w:rFonts w:ascii="Times New Roman" w:eastAsia="Calibri" w:hAnsi="Times New Roman" w:cs="Times New Roman"/>
          <w:sz w:val="24"/>
          <w:szCs w:val="24"/>
        </w:rPr>
        <w:t>HPLC, GCMS, LCMSMS, ICP-OES, and ICPMS</w:t>
      </w:r>
      <w:r w:rsidR="003360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EC6" w:rsidRPr="003360FF" w:rsidRDefault="00903EC6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 working in a production lab is preferred.</w:t>
      </w:r>
    </w:p>
    <w:p w:rsidR="003360FF" w:rsidRDefault="003360FF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Troubleshooting problems with instrumentation</w:t>
      </w:r>
    </w:p>
    <w:p w:rsidR="004C6CBF" w:rsidRPr="000B05C6" w:rsidRDefault="004C6CBF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Demonstrated knowledge of various analytical chemistry</w:t>
      </w:r>
      <w:r w:rsidR="00147D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instrumentation,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techniques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procedures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, and QA/QC criteria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used in an </w:t>
      </w:r>
      <w:r w:rsidR="00E22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analytical and/or 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laboratory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Physical Demands:</w:t>
      </w:r>
    </w:p>
    <w:p w:rsidR="004C6CBF" w:rsidRPr="000B05C6" w:rsidRDefault="004C6CBF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Able to speak and hear clearly while communicating with staff, management, and clients</w:t>
      </w:r>
    </w:p>
    <w:p w:rsidR="004C6CBF" w:rsidRPr="000B05C6" w:rsidRDefault="004C6CBF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Able to sit, and /or stand for 100% of an 8 hour day</w:t>
      </w:r>
    </w:p>
    <w:p w:rsidR="004C6CBF" w:rsidRDefault="004C6CBF" w:rsidP="007D5F60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Dexterity in hands and fingers to operate computer and other equipment</w:t>
      </w:r>
    </w:p>
    <w:p w:rsidR="00D41FB2" w:rsidRPr="000B05C6" w:rsidRDefault="00D41FB2" w:rsidP="00D41FB2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</w:t>
      </w:r>
      <w:hyperlink r:id="rId6" w:history="1">
        <w:r w:rsidRPr="00AB65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info@nctl.com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ask questions or apply.</w:t>
      </w:r>
    </w:p>
    <w:sectPr w:rsidR="00D41FB2" w:rsidRPr="000B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9CC"/>
    <w:multiLevelType w:val="multilevel"/>
    <w:tmpl w:val="6A943E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1B9A"/>
    <w:multiLevelType w:val="multilevel"/>
    <w:tmpl w:val="16B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42FF"/>
    <w:multiLevelType w:val="multilevel"/>
    <w:tmpl w:val="E60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6D6"/>
    <w:multiLevelType w:val="multilevel"/>
    <w:tmpl w:val="72F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D282F"/>
    <w:multiLevelType w:val="multilevel"/>
    <w:tmpl w:val="86A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51D4E"/>
    <w:multiLevelType w:val="hybridMultilevel"/>
    <w:tmpl w:val="113C7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B1D6B"/>
    <w:multiLevelType w:val="hybridMultilevel"/>
    <w:tmpl w:val="F8BAA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17DC"/>
    <w:multiLevelType w:val="hybridMultilevel"/>
    <w:tmpl w:val="D6CA9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F"/>
    <w:rsid w:val="000648F3"/>
    <w:rsid w:val="000B05C6"/>
    <w:rsid w:val="000B2C45"/>
    <w:rsid w:val="000D277E"/>
    <w:rsid w:val="000E1D60"/>
    <w:rsid w:val="00147D55"/>
    <w:rsid w:val="00181F7B"/>
    <w:rsid w:val="001E2E1C"/>
    <w:rsid w:val="00272C8C"/>
    <w:rsid w:val="002E7577"/>
    <w:rsid w:val="00307E85"/>
    <w:rsid w:val="003175E6"/>
    <w:rsid w:val="0033428A"/>
    <w:rsid w:val="003360FF"/>
    <w:rsid w:val="00382679"/>
    <w:rsid w:val="00421A86"/>
    <w:rsid w:val="004C30AB"/>
    <w:rsid w:val="004C3442"/>
    <w:rsid w:val="004C6CBF"/>
    <w:rsid w:val="004D051E"/>
    <w:rsid w:val="00584675"/>
    <w:rsid w:val="005C4090"/>
    <w:rsid w:val="005C5A2A"/>
    <w:rsid w:val="005C665D"/>
    <w:rsid w:val="005E4C9D"/>
    <w:rsid w:val="005E75CA"/>
    <w:rsid w:val="0060543C"/>
    <w:rsid w:val="00670687"/>
    <w:rsid w:val="00761458"/>
    <w:rsid w:val="007A618E"/>
    <w:rsid w:val="007D5F60"/>
    <w:rsid w:val="007E4003"/>
    <w:rsid w:val="00843C9B"/>
    <w:rsid w:val="008761EE"/>
    <w:rsid w:val="00903EC6"/>
    <w:rsid w:val="009114F5"/>
    <w:rsid w:val="00937F5E"/>
    <w:rsid w:val="0095136A"/>
    <w:rsid w:val="009F1A4F"/>
    <w:rsid w:val="009F3086"/>
    <w:rsid w:val="00A21010"/>
    <w:rsid w:val="00A62627"/>
    <w:rsid w:val="00AC72C3"/>
    <w:rsid w:val="00B16C06"/>
    <w:rsid w:val="00B21A5B"/>
    <w:rsid w:val="00B561DC"/>
    <w:rsid w:val="00BB07AD"/>
    <w:rsid w:val="00BB178E"/>
    <w:rsid w:val="00BB520D"/>
    <w:rsid w:val="00BE32E3"/>
    <w:rsid w:val="00C40B95"/>
    <w:rsid w:val="00CA2AC4"/>
    <w:rsid w:val="00CD47F3"/>
    <w:rsid w:val="00D027C3"/>
    <w:rsid w:val="00D043DD"/>
    <w:rsid w:val="00D41FB2"/>
    <w:rsid w:val="00DC70AF"/>
    <w:rsid w:val="00DD4C4C"/>
    <w:rsid w:val="00DE11ED"/>
    <w:rsid w:val="00E13555"/>
    <w:rsid w:val="00E22498"/>
    <w:rsid w:val="00E351F7"/>
    <w:rsid w:val="00E40A3E"/>
    <w:rsid w:val="00E50098"/>
    <w:rsid w:val="00E6128B"/>
    <w:rsid w:val="00E96434"/>
    <w:rsid w:val="00EE0C90"/>
    <w:rsid w:val="00F87C4E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8770"/>
  <w15:docId w15:val="{0A1C9B62-E7CB-4927-9ADF-A171F37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82A4CA"/>
                <w:bottom w:val="single" w:sz="18" w:space="0" w:color="82A4CA"/>
                <w:right w:val="single" w:sz="18" w:space="0" w:color="82A4CA"/>
              </w:divBdr>
              <w:divsChild>
                <w:div w:id="507448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20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402879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4615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3656">
                                      <w:marLeft w:val="225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918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72468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443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5809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60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tl.com" TargetMode="External"/><Relationship Id="rId5" Type="http://schemas.openxmlformats.org/officeDocument/2006/relationships/hyperlink" Target="mailto:info@nc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NEORSD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turnerc</dc:creator>
  <cp:lastModifiedBy>Carolyn Friedrich</cp:lastModifiedBy>
  <cp:revision>3</cp:revision>
  <dcterms:created xsi:type="dcterms:W3CDTF">2019-11-08T16:33:00Z</dcterms:created>
  <dcterms:modified xsi:type="dcterms:W3CDTF">2019-11-08T16:33:00Z</dcterms:modified>
</cp:coreProperties>
</file>